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AE7A21" w:rsidRDefault="00AE7A21">
      <w:pPr>
        <w:jc w:val="center"/>
        <w:rPr>
          <w:spacing w:val="-2"/>
          <w:sz w:val="28"/>
        </w:rPr>
      </w:pPr>
    </w:p>
    <w:p w14:paraId="02000000" w14:textId="77777777" w:rsidR="00AE7A21" w:rsidRDefault="00AE7A21">
      <w:pPr>
        <w:ind w:firstLine="709"/>
        <w:jc w:val="center"/>
        <w:rPr>
          <w:b/>
          <w:spacing w:val="-2"/>
          <w:sz w:val="28"/>
        </w:rPr>
      </w:pPr>
    </w:p>
    <w:p w14:paraId="03000000" w14:textId="77777777" w:rsidR="00AE7A21" w:rsidRDefault="00BE7456">
      <w:pPr>
        <w:ind w:firstLine="709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МКДОУ «Волчихинский детский сад N 3»</w:t>
      </w:r>
    </w:p>
    <w:p w14:paraId="04000000" w14:textId="77777777" w:rsidR="00AE7A21" w:rsidRDefault="00AE7A21">
      <w:pPr>
        <w:ind w:firstLine="709"/>
        <w:jc w:val="center"/>
        <w:rPr>
          <w:b/>
          <w:spacing w:val="-2"/>
          <w:sz w:val="28"/>
        </w:rPr>
      </w:pPr>
    </w:p>
    <w:p w14:paraId="05000000" w14:textId="77777777" w:rsidR="00AE7A21" w:rsidRDefault="00AE7A21">
      <w:pPr>
        <w:ind w:firstLine="709"/>
        <w:jc w:val="center"/>
        <w:rPr>
          <w:b/>
          <w:spacing w:val="-2"/>
          <w:sz w:val="28"/>
        </w:rPr>
      </w:pPr>
    </w:p>
    <w:p w14:paraId="06000000" w14:textId="77777777" w:rsidR="00AE7A21" w:rsidRDefault="00AE7A21">
      <w:pPr>
        <w:ind w:firstLine="709"/>
        <w:jc w:val="center"/>
        <w:rPr>
          <w:b/>
          <w:spacing w:val="-2"/>
          <w:sz w:val="28"/>
        </w:rPr>
      </w:pPr>
    </w:p>
    <w:p w14:paraId="07000000" w14:textId="77777777" w:rsidR="00AE7A21" w:rsidRDefault="00AE7A21">
      <w:pPr>
        <w:ind w:firstLine="709"/>
        <w:jc w:val="center"/>
        <w:rPr>
          <w:b/>
          <w:spacing w:val="-2"/>
          <w:sz w:val="28"/>
        </w:rPr>
      </w:pPr>
    </w:p>
    <w:p w14:paraId="08000000" w14:textId="77777777" w:rsidR="00AE7A21" w:rsidRDefault="00AE7A21">
      <w:pPr>
        <w:ind w:firstLine="709"/>
        <w:jc w:val="center"/>
        <w:rPr>
          <w:b/>
          <w:spacing w:val="-2"/>
          <w:sz w:val="28"/>
        </w:rPr>
      </w:pPr>
    </w:p>
    <w:p w14:paraId="09000000" w14:textId="77777777" w:rsidR="00AE7A21" w:rsidRDefault="00AE7A21">
      <w:pPr>
        <w:ind w:firstLine="709"/>
        <w:jc w:val="center"/>
        <w:rPr>
          <w:b/>
          <w:spacing w:val="-2"/>
          <w:sz w:val="28"/>
        </w:rPr>
      </w:pPr>
    </w:p>
    <w:p w14:paraId="0A000000" w14:textId="77777777" w:rsidR="00AE7A21" w:rsidRDefault="00AE7A21">
      <w:pPr>
        <w:ind w:firstLine="709"/>
        <w:jc w:val="center"/>
        <w:rPr>
          <w:b/>
          <w:spacing w:val="-2"/>
          <w:sz w:val="28"/>
        </w:rPr>
      </w:pPr>
    </w:p>
    <w:p w14:paraId="0B000000" w14:textId="77777777" w:rsidR="00AE7A21" w:rsidRDefault="00AE7A21">
      <w:pPr>
        <w:ind w:firstLine="709"/>
        <w:jc w:val="center"/>
        <w:rPr>
          <w:b/>
          <w:spacing w:val="-2"/>
          <w:sz w:val="28"/>
        </w:rPr>
      </w:pPr>
    </w:p>
    <w:p w14:paraId="0C000000" w14:textId="77777777" w:rsidR="00AE7A21" w:rsidRDefault="00AE7A21">
      <w:pPr>
        <w:ind w:firstLine="709"/>
        <w:jc w:val="center"/>
        <w:rPr>
          <w:b/>
          <w:spacing w:val="-2"/>
          <w:sz w:val="28"/>
        </w:rPr>
      </w:pPr>
    </w:p>
    <w:p w14:paraId="0D000000" w14:textId="77777777" w:rsidR="00AE7A21" w:rsidRDefault="00AE7A21">
      <w:pPr>
        <w:ind w:firstLine="709"/>
        <w:jc w:val="center"/>
        <w:rPr>
          <w:b/>
          <w:spacing w:val="-2"/>
          <w:sz w:val="28"/>
        </w:rPr>
      </w:pPr>
    </w:p>
    <w:p w14:paraId="0E000000" w14:textId="77777777" w:rsidR="00AE7A21" w:rsidRDefault="00BE7456">
      <w:pPr>
        <w:ind w:firstLine="709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Консультация для родителей</w:t>
      </w:r>
    </w:p>
    <w:p w14:paraId="0F000000" w14:textId="77777777" w:rsidR="00AE7A21" w:rsidRDefault="00BE7456">
      <w:pPr>
        <w:ind w:firstLine="709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 xml:space="preserve"> «Активные игры учат говорить»</w:t>
      </w:r>
    </w:p>
    <w:p w14:paraId="10000000" w14:textId="77777777" w:rsidR="00AE7A21" w:rsidRDefault="00AE7A21">
      <w:pPr>
        <w:ind w:firstLine="709"/>
        <w:jc w:val="center"/>
        <w:rPr>
          <w:b/>
          <w:spacing w:val="-2"/>
          <w:sz w:val="28"/>
        </w:rPr>
      </w:pPr>
    </w:p>
    <w:p w14:paraId="11000000" w14:textId="77777777" w:rsidR="00AE7A21" w:rsidRDefault="00AE7A21">
      <w:pPr>
        <w:ind w:firstLine="709"/>
        <w:jc w:val="center"/>
        <w:rPr>
          <w:b/>
          <w:spacing w:val="-2"/>
          <w:sz w:val="28"/>
        </w:rPr>
      </w:pPr>
    </w:p>
    <w:p w14:paraId="12000000" w14:textId="77777777" w:rsidR="00AE7A21" w:rsidRDefault="00AE7A21">
      <w:pPr>
        <w:ind w:firstLine="709"/>
        <w:jc w:val="center"/>
        <w:rPr>
          <w:spacing w:val="-2"/>
          <w:sz w:val="28"/>
        </w:rPr>
      </w:pPr>
    </w:p>
    <w:p w14:paraId="13000000" w14:textId="77777777" w:rsidR="00AE7A21" w:rsidRDefault="00AE7A21">
      <w:pPr>
        <w:ind w:firstLine="709"/>
        <w:jc w:val="center"/>
        <w:rPr>
          <w:b/>
          <w:spacing w:val="-2"/>
          <w:sz w:val="28"/>
        </w:rPr>
      </w:pPr>
    </w:p>
    <w:p w14:paraId="14000000" w14:textId="77777777" w:rsidR="00AE7A21" w:rsidRDefault="00AE7A21">
      <w:pPr>
        <w:ind w:firstLine="709"/>
        <w:jc w:val="center"/>
        <w:rPr>
          <w:b/>
          <w:spacing w:val="-2"/>
          <w:sz w:val="28"/>
        </w:rPr>
      </w:pPr>
    </w:p>
    <w:p w14:paraId="15000000" w14:textId="77777777" w:rsidR="00AE7A21" w:rsidRDefault="00AE7A21">
      <w:pPr>
        <w:ind w:firstLine="709"/>
        <w:jc w:val="center"/>
        <w:rPr>
          <w:b/>
          <w:spacing w:val="-2"/>
          <w:sz w:val="28"/>
        </w:rPr>
      </w:pPr>
    </w:p>
    <w:p w14:paraId="16000000" w14:textId="77777777" w:rsidR="00AE7A21" w:rsidRDefault="00AE7A21">
      <w:pPr>
        <w:ind w:firstLine="709"/>
        <w:jc w:val="center"/>
        <w:rPr>
          <w:b/>
          <w:spacing w:val="-2"/>
          <w:sz w:val="28"/>
        </w:rPr>
      </w:pPr>
    </w:p>
    <w:p w14:paraId="17000000" w14:textId="77777777" w:rsidR="00AE7A21" w:rsidRDefault="00AE7A21">
      <w:pPr>
        <w:ind w:firstLine="709"/>
        <w:jc w:val="center"/>
        <w:rPr>
          <w:b/>
          <w:spacing w:val="-2"/>
          <w:sz w:val="28"/>
        </w:rPr>
      </w:pPr>
    </w:p>
    <w:p w14:paraId="18000000" w14:textId="77777777" w:rsidR="00AE7A21" w:rsidRDefault="00AE7A21">
      <w:pPr>
        <w:ind w:firstLine="709"/>
        <w:jc w:val="center"/>
        <w:rPr>
          <w:b/>
          <w:spacing w:val="-2"/>
          <w:sz w:val="28"/>
        </w:rPr>
      </w:pPr>
    </w:p>
    <w:p w14:paraId="19000000" w14:textId="77777777" w:rsidR="00AE7A21" w:rsidRDefault="00AE7A21">
      <w:pPr>
        <w:ind w:firstLine="709"/>
        <w:jc w:val="center"/>
        <w:rPr>
          <w:b/>
          <w:spacing w:val="-2"/>
          <w:sz w:val="28"/>
        </w:rPr>
      </w:pPr>
    </w:p>
    <w:p w14:paraId="1A000000" w14:textId="77777777" w:rsidR="00AE7A21" w:rsidRDefault="00AE7A21">
      <w:pPr>
        <w:ind w:firstLine="709"/>
        <w:jc w:val="center"/>
        <w:rPr>
          <w:b/>
          <w:spacing w:val="-2"/>
          <w:sz w:val="28"/>
        </w:rPr>
      </w:pPr>
    </w:p>
    <w:p w14:paraId="1B000000" w14:textId="77777777" w:rsidR="00AE7A21" w:rsidRDefault="00AE7A21" w:rsidP="00BE7456">
      <w:pPr>
        <w:spacing w:after="200" w:line="276" w:lineRule="auto"/>
        <w:jc w:val="right"/>
        <w:rPr>
          <w:sz w:val="28"/>
        </w:rPr>
      </w:pPr>
    </w:p>
    <w:p w14:paraId="523A1736" w14:textId="77777777" w:rsidR="00BE7456" w:rsidRDefault="00BE7456" w:rsidP="00BE7456">
      <w:pPr>
        <w:ind w:left="1417"/>
        <w:jc w:val="right"/>
        <w:rPr>
          <w:sz w:val="28"/>
        </w:rPr>
      </w:pPr>
      <w:r>
        <w:rPr>
          <w:sz w:val="28"/>
        </w:rPr>
        <w:t xml:space="preserve">Подготовила: Архипова М. Н. </w:t>
      </w:r>
    </w:p>
    <w:p w14:paraId="287B20BD" w14:textId="77777777" w:rsidR="00BE7456" w:rsidRDefault="00BE7456" w:rsidP="00BE7456">
      <w:pPr>
        <w:ind w:left="1417"/>
        <w:jc w:val="right"/>
        <w:rPr>
          <w:sz w:val="28"/>
        </w:rPr>
      </w:pPr>
      <w:r>
        <w:rPr>
          <w:sz w:val="28"/>
        </w:rPr>
        <w:t>Учитель-</w:t>
      </w:r>
      <w:r>
        <w:rPr>
          <w:sz w:val="28"/>
        </w:rPr>
        <w:t xml:space="preserve">логопед </w:t>
      </w:r>
    </w:p>
    <w:p w14:paraId="1C000000" w14:textId="16A3B98C" w:rsidR="00AE7A21" w:rsidRDefault="00BE7456" w:rsidP="00BE7456">
      <w:pPr>
        <w:ind w:left="1417"/>
        <w:jc w:val="right"/>
        <w:rPr>
          <w:sz w:val="28"/>
        </w:rPr>
      </w:pPr>
      <w:r>
        <w:rPr>
          <w:sz w:val="28"/>
        </w:rPr>
        <w:t xml:space="preserve">первой квалификационной категории </w:t>
      </w:r>
    </w:p>
    <w:p w14:paraId="1D000000" w14:textId="77777777" w:rsidR="00AE7A21" w:rsidRDefault="00AE7A21">
      <w:pPr>
        <w:ind w:firstLine="709"/>
        <w:jc w:val="center"/>
        <w:rPr>
          <w:b/>
          <w:spacing w:val="-2"/>
          <w:sz w:val="28"/>
        </w:rPr>
      </w:pPr>
    </w:p>
    <w:p w14:paraId="1E000000" w14:textId="77777777" w:rsidR="00AE7A21" w:rsidRDefault="00AE7A21">
      <w:pPr>
        <w:ind w:firstLine="709"/>
        <w:jc w:val="center"/>
        <w:rPr>
          <w:b/>
          <w:spacing w:val="-2"/>
          <w:sz w:val="28"/>
        </w:rPr>
      </w:pPr>
    </w:p>
    <w:p w14:paraId="1F000000" w14:textId="77777777" w:rsidR="00AE7A21" w:rsidRDefault="00AE7A21">
      <w:pPr>
        <w:ind w:firstLine="709"/>
        <w:jc w:val="center"/>
        <w:rPr>
          <w:b/>
          <w:spacing w:val="-2"/>
          <w:sz w:val="28"/>
        </w:rPr>
      </w:pPr>
    </w:p>
    <w:p w14:paraId="20000000" w14:textId="77777777" w:rsidR="00AE7A21" w:rsidRDefault="00AE7A21">
      <w:pPr>
        <w:ind w:firstLine="709"/>
        <w:jc w:val="center"/>
        <w:rPr>
          <w:b/>
          <w:spacing w:val="-2"/>
          <w:sz w:val="28"/>
        </w:rPr>
      </w:pPr>
    </w:p>
    <w:p w14:paraId="21000000" w14:textId="77777777" w:rsidR="00AE7A21" w:rsidRDefault="00AE7A21">
      <w:pPr>
        <w:ind w:firstLine="709"/>
        <w:jc w:val="center"/>
        <w:rPr>
          <w:b/>
          <w:spacing w:val="-2"/>
          <w:sz w:val="28"/>
        </w:rPr>
      </w:pPr>
    </w:p>
    <w:p w14:paraId="22000000" w14:textId="77777777" w:rsidR="00AE7A21" w:rsidRDefault="00AE7A21">
      <w:pPr>
        <w:ind w:firstLine="709"/>
        <w:jc w:val="center"/>
        <w:rPr>
          <w:b/>
          <w:spacing w:val="-2"/>
          <w:sz w:val="28"/>
        </w:rPr>
      </w:pPr>
    </w:p>
    <w:p w14:paraId="23000000" w14:textId="77777777" w:rsidR="00AE7A21" w:rsidRDefault="00BE7456">
      <w:pPr>
        <w:rPr>
          <w:b/>
          <w:spacing w:val="-2"/>
          <w:sz w:val="28"/>
        </w:rPr>
      </w:pPr>
      <w:r>
        <w:rPr>
          <w:b/>
          <w:spacing w:val="-2"/>
          <w:sz w:val="28"/>
        </w:rPr>
        <w:t xml:space="preserve">                                                                </w:t>
      </w:r>
    </w:p>
    <w:p w14:paraId="24000000" w14:textId="77777777" w:rsidR="00AE7A21" w:rsidRDefault="00AE7A21">
      <w:pPr>
        <w:rPr>
          <w:b/>
          <w:spacing w:val="-2"/>
          <w:sz w:val="28"/>
        </w:rPr>
      </w:pPr>
    </w:p>
    <w:p w14:paraId="2211DCE5" w14:textId="77777777" w:rsidR="00BE7456" w:rsidRDefault="00BE7456">
      <w:pPr>
        <w:rPr>
          <w:b/>
          <w:spacing w:val="-2"/>
          <w:sz w:val="28"/>
        </w:rPr>
      </w:pPr>
    </w:p>
    <w:p w14:paraId="2253F70A" w14:textId="77777777" w:rsidR="00BE7456" w:rsidRDefault="00BE7456">
      <w:pPr>
        <w:rPr>
          <w:b/>
          <w:spacing w:val="-2"/>
          <w:sz w:val="28"/>
        </w:rPr>
      </w:pPr>
    </w:p>
    <w:p w14:paraId="25000000" w14:textId="77777777" w:rsidR="00AE7A21" w:rsidRDefault="00AE7A21">
      <w:pPr>
        <w:rPr>
          <w:b/>
          <w:spacing w:val="-2"/>
          <w:sz w:val="28"/>
        </w:rPr>
      </w:pPr>
    </w:p>
    <w:p w14:paraId="26000000" w14:textId="77777777" w:rsidR="00AE7A21" w:rsidRDefault="00AE7A21">
      <w:pPr>
        <w:rPr>
          <w:b/>
          <w:spacing w:val="-2"/>
          <w:sz w:val="28"/>
        </w:rPr>
      </w:pPr>
    </w:p>
    <w:p w14:paraId="27000000" w14:textId="77777777" w:rsidR="00AE7A21" w:rsidRDefault="00AE7A21">
      <w:pPr>
        <w:rPr>
          <w:b/>
          <w:spacing w:val="-2"/>
          <w:sz w:val="28"/>
        </w:rPr>
      </w:pPr>
    </w:p>
    <w:p w14:paraId="28000000" w14:textId="77777777" w:rsidR="00AE7A21" w:rsidRDefault="00BE7456">
      <w:pPr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2024</w:t>
      </w:r>
    </w:p>
    <w:p w14:paraId="29000000" w14:textId="77777777" w:rsidR="00AE7A21" w:rsidRDefault="00AE7A21">
      <w:pPr>
        <w:jc w:val="center"/>
        <w:rPr>
          <w:sz w:val="28"/>
        </w:rPr>
      </w:pPr>
    </w:p>
    <w:p w14:paraId="2A000000" w14:textId="77777777" w:rsidR="00AE7A21" w:rsidRDefault="00BE7456">
      <w:pPr>
        <w:rPr>
          <w:sz w:val="28"/>
        </w:rPr>
      </w:pPr>
      <w:r>
        <w:rPr>
          <w:sz w:val="28"/>
        </w:rPr>
        <w:lastRenderedPageBreak/>
        <w:t xml:space="preserve"> Развитие речи дошкольников одна из главных задач, которая стоит перед взрослыми, окружающими ребенка. Для того чтобы заниматься развитием речи дошкольников самостоятельно, совсем н</w:t>
      </w:r>
      <w:r>
        <w:rPr>
          <w:sz w:val="28"/>
        </w:rPr>
        <w:t>еобязательно превращать занятия в школьные уроки. Существует множество игр, незамысловатых упражнений по развитию речи у детей, которые легко использовать на прогулке или перед сном ребенка. Используйте для этих занятий то, что ваш ребёнок видит вокруг: до</w:t>
      </w:r>
      <w:r>
        <w:rPr>
          <w:sz w:val="28"/>
        </w:rPr>
        <w:t>ма, на улице. Можно вводить в его словарь названия не только предметов, но и их деталей и частей. «Вот автомобиль, а что у него есть?» - «Руль, сиденья, дверцы, колеса, мотор...»; - «А что есть у дерева?» - «Корень, ствол, ветки, листья...».</w:t>
      </w:r>
    </w:p>
    <w:p w14:paraId="2B000000" w14:textId="77777777" w:rsidR="00AE7A21" w:rsidRDefault="00BE7456">
      <w:pPr>
        <w:rPr>
          <w:sz w:val="28"/>
        </w:rPr>
      </w:pPr>
      <w:r>
        <w:rPr>
          <w:sz w:val="28"/>
        </w:rPr>
        <w:t xml:space="preserve"> В возрасте 4-</w:t>
      </w:r>
      <w:r>
        <w:rPr>
          <w:sz w:val="28"/>
        </w:rPr>
        <w:t xml:space="preserve">5 лет дети обычно хорошо усваивают названия основных цветов, </w:t>
      </w:r>
      <w:proofErr w:type="gramStart"/>
      <w:r>
        <w:rPr>
          <w:sz w:val="28"/>
        </w:rPr>
        <w:t>значит</w:t>
      </w:r>
      <w:proofErr w:type="gramEnd"/>
      <w:r>
        <w:rPr>
          <w:sz w:val="28"/>
        </w:rPr>
        <w:t xml:space="preserve"> их можно познакомить и с оттенками этих цветов (розовый, малиновый, темно-зеленый, светло-коричневый и т. д.). Когда </w:t>
      </w:r>
      <w:proofErr w:type="gramStart"/>
      <w:r>
        <w:rPr>
          <w:sz w:val="28"/>
        </w:rPr>
        <w:t>вы вместе с ребенком рассматриваете</w:t>
      </w:r>
      <w:proofErr w:type="gramEnd"/>
      <w:r>
        <w:rPr>
          <w:sz w:val="28"/>
        </w:rPr>
        <w:t xml:space="preserve"> какой-то предмет, задавайте ему сам</w:t>
      </w:r>
      <w:r>
        <w:rPr>
          <w:sz w:val="28"/>
        </w:rPr>
        <w:t xml:space="preserve">ые разнообразные вопросы: «Какой он величины? Какого цвета? Из чего </w:t>
      </w:r>
      <w:proofErr w:type="gramStart"/>
      <w:r>
        <w:rPr>
          <w:sz w:val="28"/>
        </w:rPr>
        <w:t>сделан</w:t>
      </w:r>
      <w:proofErr w:type="gramEnd"/>
      <w:r>
        <w:rPr>
          <w:sz w:val="28"/>
        </w:rPr>
        <w:t xml:space="preserve">? Для чего </w:t>
      </w:r>
      <w:proofErr w:type="gramStart"/>
      <w:r>
        <w:rPr>
          <w:sz w:val="28"/>
        </w:rPr>
        <w:t>нужен</w:t>
      </w:r>
      <w:proofErr w:type="gramEnd"/>
      <w:r>
        <w:rPr>
          <w:sz w:val="28"/>
        </w:rPr>
        <w:t>?». Можно просто спросить: «Какой он?», так вы побуждаете называть самые разные признаки предметов, помогаете развитию связной речи. Для того чтобы научиться говорить</w:t>
      </w:r>
      <w:r>
        <w:rPr>
          <w:sz w:val="28"/>
        </w:rPr>
        <w:t>, необходимо общение. Самый легкий способ для создания диалога - игра.</w:t>
      </w:r>
    </w:p>
    <w:p w14:paraId="2C000000" w14:textId="77777777" w:rsidR="00AE7A21" w:rsidRDefault="00BE7456">
      <w:pPr>
        <w:rPr>
          <w:sz w:val="28"/>
        </w:rPr>
      </w:pPr>
      <w:r>
        <w:rPr>
          <w:sz w:val="28"/>
        </w:rPr>
        <w:t xml:space="preserve"> Игра – органически присуща детскому возрасту. Она незаменима для нормального физического и психического развития ребенка. В процессе игры дети познают окружающий мир и то, как он устро</w:t>
      </w:r>
      <w:r>
        <w:rPr>
          <w:sz w:val="28"/>
        </w:rPr>
        <w:t>ен, посредством постоянного экспериментирования и исследования. Ребенок, будь его воля, мог бы проводить все время в играх. Он прекращает играть только тогда, когда взрослые отвлекают его, чтобы покормить, уложить спать, - поэтому требуются определенные ст</w:t>
      </w:r>
      <w:r>
        <w:rPr>
          <w:sz w:val="28"/>
        </w:rPr>
        <w:t>имулы, чтобы привлечь его к другим видам деятельности. Ребенок учится понимать мир вокруг себя через игру. Ребенок активно участвует в игре, которая провоцирует его на высказывание в ответ. Игры способствуют не только установлению более тесных отношений ме</w:t>
      </w:r>
      <w:r>
        <w:rPr>
          <w:sz w:val="28"/>
        </w:rPr>
        <w:t>жду вами и вашим ребенком, но так же направлены на развитие памяти, внимания, мышления, восприятия, воображения, речи ребенка.</w:t>
      </w:r>
    </w:p>
    <w:p w14:paraId="2D000000" w14:textId="77777777" w:rsidR="00AE7A21" w:rsidRDefault="00BE7456">
      <w:pPr>
        <w:rPr>
          <w:sz w:val="28"/>
        </w:rPr>
      </w:pPr>
      <w:r>
        <w:rPr>
          <w:sz w:val="28"/>
        </w:rPr>
        <w:t xml:space="preserve">Дети познают мир через игру, </w:t>
      </w:r>
      <w:proofErr w:type="gramStart"/>
      <w:r>
        <w:rPr>
          <w:sz w:val="28"/>
        </w:rPr>
        <w:t>используя все пять чувств: слух</w:t>
      </w:r>
      <w:proofErr w:type="gramEnd"/>
      <w:r>
        <w:rPr>
          <w:sz w:val="28"/>
        </w:rPr>
        <w:t>, обоняние, осязание, зрение и вкус. Примерно до двух лет дети обычно</w:t>
      </w:r>
      <w:r>
        <w:rPr>
          <w:sz w:val="28"/>
        </w:rPr>
        <w:t xml:space="preserve"> играют одни, после двух лет они начинают наблюдать, как играют другие, и играют параллельно (используют такие же предметы, но не играют вместе с другим ребенком). Начиная с двух – трех и до четырех лет дети постепенно переходят к ассоциативной игре (взаим</w:t>
      </w:r>
      <w:r>
        <w:rPr>
          <w:sz w:val="28"/>
        </w:rPr>
        <w:t>одействуют, но не особенно стараются помогать друг другу), а затем только в возрасте четырех лет ребенок начинает играть с другими детьми. В возрасте от пяти до семи лет дети демонстрируют изрядную энергичность и инициативу. Игры часто основаны на фантазии</w:t>
      </w:r>
      <w:r>
        <w:rPr>
          <w:sz w:val="28"/>
        </w:rPr>
        <w:t xml:space="preserve">, где они исполняют выдуманные роли, часто имитируют поведение взрослых. Занимаясь свободной игрой, ребенок восстанавливает иерархию развития. Например, ребенок не получил необходимых тактильных ощущений до 3-х лет, его ограждали от игр с песком, сыпучими </w:t>
      </w:r>
      <w:r>
        <w:rPr>
          <w:sz w:val="28"/>
        </w:rPr>
        <w:t>продуктами, водой. Но он не может переступить через этот уровень развития. Возникают проблемы. Следующий уровень не поддается, психическое развитие ребенка затормаживается, отставание может сопровождаться задержкой речевого развития. Игра позволяет дополни</w:t>
      </w:r>
      <w:r>
        <w:rPr>
          <w:sz w:val="28"/>
        </w:rPr>
        <w:t xml:space="preserve">ть недостающие тактильные ощущения, гармония восстанавливается, создаются предпосылки для дальнейшего развития. В групповой игре ребенок пользуется речью. Ему необходимо строить фразы, общаться. Возникает так необходимая мотивация речи. Формируется и </w:t>
      </w:r>
      <w:r>
        <w:rPr>
          <w:sz w:val="28"/>
        </w:rPr>
        <w:lastRenderedPageBreak/>
        <w:t>плани</w:t>
      </w:r>
      <w:r>
        <w:rPr>
          <w:sz w:val="28"/>
        </w:rPr>
        <w:t xml:space="preserve">рующая функция речи: сумел сделать, сумел объяснить то, что сделал. Игра заставляет концентрироваться и напрягать память. Игра расширяет кругозор ребенка и словарный запас. </w:t>
      </w:r>
    </w:p>
    <w:p w14:paraId="2E000000" w14:textId="0F1E282E" w:rsidR="00AE7A21" w:rsidRDefault="00BE7456">
      <w:pPr>
        <w:rPr>
          <w:sz w:val="28"/>
        </w:rPr>
      </w:pPr>
      <w:r>
        <w:rPr>
          <w:sz w:val="28"/>
        </w:rPr>
        <w:t>Несколько игровых ситуаций, которые способствуют развитию речи ребенка. Для начала</w:t>
      </w:r>
      <w:r>
        <w:rPr>
          <w:sz w:val="28"/>
        </w:rPr>
        <w:t xml:space="preserve"> можно прибегнуть к легким стишкам и песенкам для инсценировки. Например, стихи </w:t>
      </w:r>
      <w:proofErr w:type="spellStart"/>
      <w:r>
        <w:rPr>
          <w:sz w:val="28"/>
        </w:rPr>
        <w:t>Б.</w:t>
      </w:r>
      <w:r>
        <w:rPr>
          <w:sz w:val="28"/>
        </w:rPr>
        <w:t>Заходера</w:t>
      </w:r>
      <w:proofErr w:type="spellEnd"/>
      <w:r>
        <w:rPr>
          <w:sz w:val="28"/>
        </w:rPr>
        <w:t xml:space="preserve">. </w:t>
      </w:r>
      <w:bookmarkStart w:id="0" w:name="_GoBack"/>
      <w:bookmarkEnd w:id="0"/>
      <w:r>
        <w:rPr>
          <w:sz w:val="28"/>
        </w:rPr>
        <w:t xml:space="preserve"> «Ежик» </w:t>
      </w:r>
      <w:proofErr w:type="gramStart"/>
      <w:r>
        <w:rPr>
          <w:sz w:val="28"/>
        </w:rPr>
        <w:t>-Ч</w:t>
      </w:r>
      <w:proofErr w:type="gramEnd"/>
      <w:r>
        <w:rPr>
          <w:sz w:val="28"/>
        </w:rPr>
        <w:t>то ж ты, Еж, такой колючий? - Это я на всякий случай: - Знаешь, кто мои соседи? Лисы, волки и медведи! «Сапожник» - Был сапожник? - Был, - Шил сапожник? -</w:t>
      </w:r>
      <w:r>
        <w:rPr>
          <w:sz w:val="28"/>
        </w:rPr>
        <w:t xml:space="preserve"> Шил. - Для кого сапожки? - Для соседской кошки.</w:t>
      </w:r>
    </w:p>
    <w:p w14:paraId="2F000000" w14:textId="77777777" w:rsidR="00AE7A21" w:rsidRDefault="00BE7456">
      <w:pPr>
        <w:rPr>
          <w:sz w:val="28"/>
        </w:rPr>
      </w:pPr>
      <w:r>
        <w:rPr>
          <w:sz w:val="28"/>
        </w:rPr>
        <w:t xml:space="preserve"> - Придумайте серию вопросов. Сначала легкие, подразумевающие краткий ответ «да» - «нет». Затем посложнее, </w:t>
      </w:r>
      <w:proofErr w:type="gramStart"/>
      <w:r>
        <w:rPr>
          <w:sz w:val="28"/>
        </w:rPr>
        <w:t>которые</w:t>
      </w:r>
      <w:proofErr w:type="gramEnd"/>
      <w:r>
        <w:rPr>
          <w:sz w:val="28"/>
        </w:rPr>
        <w:t xml:space="preserve"> предполагают осмысление ответов: «Кто это?». Следующая серия вопросов «Что делает?» заставля</w:t>
      </w:r>
      <w:r>
        <w:rPr>
          <w:sz w:val="28"/>
        </w:rPr>
        <w:t>ет ребенка использовать глаголы</w:t>
      </w:r>
      <w:proofErr w:type="gramStart"/>
      <w:r>
        <w:rPr>
          <w:sz w:val="28"/>
        </w:rPr>
        <w:t>. --</w:t>
      </w:r>
      <w:proofErr w:type="gramEnd"/>
      <w:r>
        <w:rPr>
          <w:sz w:val="28"/>
        </w:rPr>
        <w:t>Домашний театр. Сделайте простейшие куклы, которые можно надеть на руку. Одну - ребенку, другую - себе. Пусть куклы говорят между собой.</w:t>
      </w:r>
    </w:p>
    <w:p w14:paraId="30000000" w14:textId="77777777" w:rsidR="00AE7A21" w:rsidRDefault="00BE7456">
      <w:pPr>
        <w:rPr>
          <w:sz w:val="28"/>
        </w:rPr>
      </w:pPr>
      <w:r>
        <w:rPr>
          <w:sz w:val="28"/>
        </w:rPr>
        <w:t xml:space="preserve"> Названия свой</w:t>
      </w:r>
      <w:proofErr w:type="gramStart"/>
      <w:r>
        <w:rPr>
          <w:sz w:val="28"/>
        </w:rPr>
        <w:t>ств пр</w:t>
      </w:r>
      <w:proofErr w:type="gramEnd"/>
      <w:r>
        <w:rPr>
          <w:sz w:val="28"/>
        </w:rPr>
        <w:t>едметов закрепляются и в словесных играх. Спросите у ребенка: «Ч</w:t>
      </w:r>
      <w:r>
        <w:rPr>
          <w:sz w:val="28"/>
        </w:rPr>
        <w:t>то бывает высоким?» - «Дом, дерево, человек...» - «А что выше - дерево или человек? Может ли человек быть выше дерева? Когда?». Или: «Что бывает широким?» - «Река, улица, лента...» - «А что шире - ручеек или река?». Так дети учатся сравнивать, обобщать, на</w:t>
      </w:r>
      <w:r>
        <w:rPr>
          <w:sz w:val="28"/>
        </w:rPr>
        <w:t>чинают понимать значение отвлеченных слов «высота», «ширина» и др. Можно использовать для игры и другие вопросы, которые помогают освоить свойства предметов: «Что бывает белым? Пушистым? Холодным? Твердым? Гладким? Круглым?». Можно сыграть с ребенком в игр</w:t>
      </w:r>
      <w:r>
        <w:rPr>
          <w:sz w:val="28"/>
        </w:rPr>
        <w:t>у «На что похоже?». Гуляя по лесу, задавайте ему такие вопросы: «На что похож лист, облако, тень от дерева?». Отвечайте сами, но слушайте внимательно и ребенка. Ведь у наших малышей такое непосредственное мышление и восприятие.</w:t>
      </w:r>
    </w:p>
    <w:p w14:paraId="31000000" w14:textId="77777777" w:rsidR="00AE7A21" w:rsidRDefault="00BE7456">
      <w:pPr>
        <w:rPr>
          <w:sz w:val="28"/>
        </w:rPr>
      </w:pPr>
      <w:r>
        <w:rPr>
          <w:sz w:val="28"/>
        </w:rPr>
        <w:t xml:space="preserve">  Следующая игра будет назыв</w:t>
      </w:r>
      <w:r>
        <w:rPr>
          <w:sz w:val="28"/>
        </w:rPr>
        <w:t>аться «Вспомни сказку». В каких сказках упоминаются яблоки? – «Гуси-лебеди», «Белоснежка и семь гномов», «</w:t>
      </w:r>
      <w:proofErr w:type="spellStart"/>
      <w:r>
        <w:rPr>
          <w:sz w:val="28"/>
        </w:rPr>
        <w:t>Молодильные</w:t>
      </w:r>
      <w:proofErr w:type="spellEnd"/>
      <w:r>
        <w:rPr>
          <w:sz w:val="28"/>
        </w:rPr>
        <w:t xml:space="preserve"> яблочки» и др. А если ребёнок вспомнил и пересказал сказку, то тут уж за правильный ответ можно заслужить и целое яблоко. Когда в руках не</w:t>
      </w:r>
      <w:r>
        <w:rPr>
          <w:sz w:val="28"/>
        </w:rPr>
        <w:t xml:space="preserve">сколько яблок, самое время их рассмотреть </w:t>
      </w:r>
      <w:proofErr w:type="gramStart"/>
      <w:r>
        <w:rPr>
          <w:sz w:val="28"/>
        </w:rPr>
        <w:t>повнимательней</w:t>
      </w:r>
      <w:proofErr w:type="gramEnd"/>
      <w:r>
        <w:rPr>
          <w:sz w:val="28"/>
        </w:rPr>
        <w:t xml:space="preserve"> и сравнить между собой. </w:t>
      </w:r>
      <w:proofErr w:type="gramStart"/>
      <w:r>
        <w:rPr>
          <w:sz w:val="28"/>
        </w:rPr>
        <w:t>В этом поможет игра «Сравни два яблока» — одно яблоко жёлтое, а другое — красное; одно сладкое, а другое — кислое; у одного коричневые семечки, а у второго – белые; одно больш</w:t>
      </w:r>
      <w:r>
        <w:rPr>
          <w:sz w:val="28"/>
        </w:rPr>
        <w:t>ое, а второе маленькое и т. д. Можно сравнить два разных фрукта (яблоко и апельсин).</w:t>
      </w:r>
      <w:proofErr w:type="gramEnd"/>
    </w:p>
    <w:p w14:paraId="32000000" w14:textId="77777777" w:rsidR="00AE7A21" w:rsidRDefault="00BE7456">
      <w:pPr>
        <w:rPr>
          <w:sz w:val="28"/>
        </w:rPr>
      </w:pPr>
      <w:r>
        <w:rPr>
          <w:sz w:val="28"/>
        </w:rPr>
        <w:t xml:space="preserve"> Дети очень любят играть в игру «Узнай по описанию». Для этого можно использовать и оставшиеся фрукты. Например: </w:t>
      </w:r>
      <w:proofErr w:type="gramStart"/>
      <w:r>
        <w:rPr>
          <w:sz w:val="28"/>
        </w:rPr>
        <w:t>овальный</w:t>
      </w:r>
      <w:proofErr w:type="gramEnd"/>
      <w:r>
        <w:rPr>
          <w:sz w:val="28"/>
        </w:rPr>
        <w:t>, твёрдый, полезный, жёлтый, кислый, …Что это? — Л</w:t>
      </w:r>
      <w:r>
        <w:rPr>
          <w:sz w:val="28"/>
        </w:rPr>
        <w:t>имон. А если взрослый намеренно, с большим трудом будет отгадывать загадки ребёнка, то от этой игры для малыша будет не только польза, но и огромное удовольствие. Аналогичным образом любой предмет, ситуация, впечатление могут послужить материалом и поводом</w:t>
      </w:r>
      <w:r>
        <w:rPr>
          <w:sz w:val="28"/>
        </w:rPr>
        <w:t xml:space="preserve"> для развития детской речи. Для достижения положительного результата, необходимо играть ежедневно. Лучше развивать речевые навыки в свободном общении с ребенком, в творческих играх. Дети, увлеченные замыслом игры, не замечают того, что они учатся, хотя им </w:t>
      </w:r>
      <w:r>
        <w:rPr>
          <w:sz w:val="28"/>
        </w:rPr>
        <w:t>приходится сталкиваться с трудностями при решении задач, поставленных в игровой форме. Игровые действия в играх и упражнениях всегда включают в себя обучающую задачу. Решение этой задачи является для каждого ребенка важным условием личного успеха в игре. Д</w:t>
      </w:r>
      <w:r>
        <w:rPr>
          <w:sz w:val="28"/>
        </w:rPr>
        <w:t xml:space="preserve">анные речевые игры способствуют развитию речи, обогащения словаря, внимания, </w:t>
      </w:r>
      <w:r>
        <w:rPr>
          <w:sz w:val="28"/>
        </w:rPr>
        <w:lastRenderedPageBreak/>
        <w:t>воображения ребенка. С помощью таких игр ребенок научиться классифицировать, обобщать предметы.</w:t>
      </w:r>
    </w:p>
    <w:p w14:paraId="33000000" w14:textId="77777777" w:rsidR="00AE7A21" w:rsidRDefault="00BE7456">
      <w:pPr>
        <w:rPr>
          <w:sz w:val="28"/>
        </w:rPr>
      </w:pPr>
      <w:r>
        <w:rPr>
          <w:sz w:val="28"/>
        </w:rPr>
        <w:t xml:space="preserve"> Речевые подвижные игры - один из методов стимулирования и развития речи дошкольник</w:t>
      </w:r>
      <w:r>
        <w:rPr>
          <w:sz w:val="28"/>
        </w:rPr>
        <w:t>ов. Они научат детей быть внимательными к своей речи и речи взрослого, слышать и корректировать речевые ошибки, правильно произносить звуки, разовьют интонационную выразительность речи, грамматический строй, углубят представления об окружающем, а также вни</w:t>
      </w:r>
      <w:r>
        <w:rPr>
          <w:sz w:val="28"/>
        </w:rPr>
        <w:t>мание и память.</w:t>
      </w:r>
    </w:p>
    <w:p w14:paraId="34000000" w14:textId="77777777" w:rsidR="00AE7A21" w:rsidRDefault="00BE7456">
      <w:pPr>
        <w:rPr>
          <w:sz w:val="28"/>
        </w:rPr>
      </w:pPr>
      <w:r>
        <w:rPr>
          <w:sz w:val="28"/>
        </w:rPr>
        <w:t xml:space="preserve"> Речевые игры развивают:</w:t>
      </w:r>
    </w:p>
    <w:p w14:paraId="35000000" w14:textId="77777777" w:rsidR="00AE7A21" w:rsidRDefault="00BE7456">
      <w:pPr>
        <w:rPr>
          <w:sz w:val="28"/>
        </w:rPr>
      </w:pPr>
      <w:r>
        <w:rPr>
          <w:sz w:val="28"/>
        </w:rPr>
        <w:t xml:space="preserve"> • не только речь, но и</w:t>
      </w:r>
    </w:p>
    <w:p w14:paraId="36000000" w14:textId="77777777" w:rsidR="00AE7A21" w:rsidRDefault="00BE7456">
      <w:pPr>
        <w:rPr>
          <w:sz w:val="28"/>
        </w:rPr>
      </w:pPr>
      <w:r>
        <w:rPr>
          <w:sz w:val="28"/>
        </w:rPr>
        <w:t xml:space="preserve"> • мышление; • зрительную память;</w:t>
      </w:r>
    </w:p>
    <w:p w14:paraId="37000000" w14:textId="77777777" w:rsidR="00AE7A21" w:rsidRDefault="00BE7456">
      <w:pPr>
        <w:rPr>
          <w:sz w:val="28"/>
        </w:rPr>
      </w:pPr>
      <w:r>
        <w:rPr>
          <w:sz w:val="28"/>
        </w:rPr>
        <w:t xml:space="preserve"> • учат анализировать и делать выводы;</w:t>
      </w:r>
    </w:p>
    <w:p w14:paraId="38000000" w14:textId="77777777" w:rsidR="00AE7A21" w:rsidRDefault="00BE7456">
      <w:pPr>
        <w:rPr>
          <w:sz w:val="28"/>
        </w:rPr>
      </w:pPr>
      <w:r>
        <w:rPr>
          <w:sz w:val="28"/>
        </w:rPr>
        <w:t xml:space="preserve"> • развивают креативные подходы к заданиям.</w:t>
      </w:r>
    </w:p>
    <w:p w14:paraId="39000000" w14:textId="77777777" w:rsidR="00AE7A21" w:rsidRDefault="00BE7456">
      <w:pPr>
        <w:rPr>
          <w:sz w:val="28"/>
        </w:rPr>
      </w:pPr>
      <w:r>
        <w:rPr>
          <w:sz w:val="28"/>
        </w:rPr>
        <w:t xml:space="preserve"> Картотека интерактивных речевых игр для детей дошкольного возраста</w:t>
      </w:r>
      <w:proofErr w:type="gramStart"/>
      <w:r>
        <w:rPr>
          <w:sz w:val="28"/>
        </w:rPr>
        <w:t xml:space="preserve"> .</w:t>
      </w:r>
      <w:proofErr w:type="gramEnd"/>
    </w:p>
    <w:p w14:paraId="3A000000" w14:textId="77777777" w:rsidR="00AE7A21" w:rsidRDefault="00BE7456">
      <w:pPr>
        <w:rPr>
          <w:sz w:val="28"/>
        </w:rPr>
      </w:pPr>
      <w:r>
        <w:rPr>
          <w:sz w:val="28"/>
        </w:rPr>
        <w:t xml:space="preserve">1. </w:t>
      </w:r>
      <w:r>
        <w:rPr>
          <w:b/>
          <w:sz w:val="28"/>
        </w:rPr>
        <w:t>Игра: «Похожие слова».</w:t>
      </w:r>
      <w:r>
        <w:rPr>
          <w:sz w:val="28"/>
        </w:rPr>
        <w:t xml:space="preserve"> Задание: подобрать существительные к прилагательному по ассоциации. Есть сладкое слов</w:t>
      </w:r>
      <w:proofErr w:type="gramStart"/>
      <w:r>
        <w:rPr>
          <w:sz w:val="28"/>
        </w:rPr>
        <w:t>о–</w:t>
      </w:r>
      <w:proofErr w:type="gramEnd"/>
      <w:r>
        <w:rPr>
          <w:sz w:val="28"/>
        </w:rPr>
        <w:t xml:space="preserve"> конфета, Есть слово с окошком – вагон, Есть кислое слово – лимон!</w:t>
      </w:r>
    </w:p>
    <w:p w14:paraId="3B000000" w14:textId="77777777" w:rsidR="00AE7A21" w:rsidRDefault="00BE7456">
      <w:pPr>
        <w:rPr>
          <w:sz w:val="28"/>
        </w:rPr>
      </w:pPr>
      <w:r>
        <w:rPr>
          <w:sz w:val="28"/>
        </w:rPr>
        <w:t xml:space="preserve"> А теперь не зевайте, слово к слову подбирайте! Быстрые слова – (ракета, самоле</w:t>
      </w:r>
      <w:r>
        <w:rPr>
          <w:sz w:val="28"/>
        </w:rPr>
        <w:t>т, тигр, орел). Сладкие слова – (конфеты, торт, пирожное, сахар). Веселые слова – (праздник, клоун, подарок, музыка).</w:t>
      </w:r>
    </w:p>
    <w:p w14:paraId="3C000000" w14:textId="77777777" w:rsidR="00AE7A21" w:rsidRDefault="00BE7456">
      <w:pPr>
        <w:rPr>
          <w:sz w:val="28"/>
        </w:rPr>
      </w:pPr>
      <w:r>
        <w:rPr>
          <w:b/>
          <w:sz w:val="28"/>
        </w:rPr>
        <w:t xml:space="preserve"> 2. Игра: «Кошка».</w:t>
      </w:r>
      <w:r>
        <w:rPr>
          <w:sz w:val="28"/>
        </w:rPr>
        <w:t xml:space="preserve"> Задание: подобрать как можно больше глаголов к существительному. - </w:t>
      </w:r>
      <w:proofErr w:type="gramStart"/>
      <w:r>
        <w:rPr>
          <w:sz w:val="28"/>
        </w:rPr>
        <w:t>Что умеет делать кошка? (бегать, прыгать, спать, мяу</w:t>
      </w:r>
      <w:r>
        <w:rPr>
          <w:sz w:val="28"/>
        </w:rPr>
        <w:t xml:space="preserve">кать, сидеть, стоять кусаться, царапаться, кушать, пить, шипеть, мурлыкать, охотиться, отряхиваться, мыться, кувыркаться, плавать) </w:t>
      </w:r>
      <w:proofErr w:type="gramEnd"/>
    </w:p>
    <w:p w14:paraId="3D000000" w14:textId="77777777" w:rsidR="00AE7A21" w:rsidRDefault="00BE7456">
      <w:pPr>
        <w:rPr>
          <w:sz w:val="28"/>
        </w:rPr>
      </w:pPr>
      <w:r>
        <w:rPr>
          <w:b/>
          <w:sz w:val="28"/>
        </w:rPr>
        <w:t>3. Игра «Кто или что может это делать?»</w:t>
      </w:r>
      <w:r>
        <w:rPr>
          <w:sz w:val="28"/>
        </w:rPr>
        <w:t xml:space="preserve"> Взрослый называет действие, а ребенок подбирает предметы. </w:t>
      </w:r>
      <w:proofErr w:type="gramStart"/>
      <w:r>
        <w:rPr>
          <w:sz w:val="28"/>
        </w:rPr>
        <w:t>Например, слово идет, ребе</w:t>
      </w:r>
      <w:r>
        <w:rPr>
          <w:sz w:val="28"/>
        </w:rPr>
        <w:t>нок подбирает девочка идет, мальчик идет, кошка идет, снег идет и т. д. Подберите слова к глаголам стоит, сидит, лежит, бежит, плавает, спит, ползает, качается, летает, плавает,…</w:t>
      </w:r>
      <w:proofErr w:type="gramEnd"/>
    </w:p>
    <w:p w14:paraId="3E000000" w14:textId="77777777" w:rsidR="00AE7A21" w:rsidRDefault="00BE7456">
      <w:pPr>
        <w:rPr>
          <w:sz w:val="28"/>
        </w:rPr>
      </w:pPr>
      <w:r>
        <w:rPr>
          <w:b/>
          <w:sz w:val="28"/>
        </w:rPr>
        <w:t xml:space="preserve"> 4. Игра «Отгадай, что это»</w:t>
      </w:r>
      <w:r>
        <w:rPr>
          <w:sz w:val="28"/>
        </w:rPr>
        <w:t xml:space="preserve"> Отгадывание обобщающего слова по функциональным п</w:t>
      </w:r>
      <w:r>
        <w:rPr>
          <w:sz w:val="28"/>
        </w:rPr>
        <w:t xml:space="preserve">ризнакам, по ситуации, в которой чаще всего находится предмет, называемый этим словом. Например: Растут на грядке в огороде, используются в пищу (овощи). Растут на дереве в саду, очень </w:t>
      </w:r>
      <w:proofErr w:type="gramStart"/>
      <w:r>
        <w:rPr>
          <w:sz w:val="28"/>
        </w:rPr>
        <w:t>вкусные</w:t>
      </w:r>
      <w:proofErr w:type="gramEnd"/>
      <w:r>
        <w:rPr>
          <w:sz w:val="28"/>
        </w:rPr>
        <w:t xml:space="preserve"> и сладкие. Движется по дорогам, по воде, по воздуху.</w:t>
      </w:r>
    </w:p>
    <w:p w14:paraId="3F000000" w14:textId="77777777" w:rsidR="00AE7A21" w:rsidRDefault="00BE7456">
      <w:pPr>
        <w:rPr>
          <w:sz w:val="28"/>
        </w:rPr>
      </w:pPr>
      <w:r>
        <w:rPr>
          <w:b/>
          <w:sz w:val="28"/>
        </w:rPr>
        <w:t xml:space="preserve"> 5. Игра «</w:t>
      </w:r>
      <w:r>
        <w:rPr>
          <w:b/>
          <w:sz w:val="28"/>
        </w:rPr>
        <w:t>Что для чего»</w:t>
      </w:r>
      <w:r>
        <w:rPr>
          <w:sz w:val="28"/>
        </w:rPr>
        <w:t xml:space="preserve"> Взрослый предлагает вспомнить, где хранятся эти предметы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х</w:t>
      </w:r>
      <w:proofErr w:type="gramEnd"/>
      <w:r>
        <w:rPr>
          <w:sz w:val="28"/>
        </w:rPr>
        <w:t xml:space="preserve">леб – в хлебнице, сахар – в сахарнице, конфеты – в </w:t>
      </w:r>
      <w:proofErr w:type="spellStart"/>
      <w:r>
        <w:rPr>
          <w:sz w:val="28"/>
        </w:rPr>
        <w:t>конфетнице</w:t>
      </w:r>
      <w:proofErr w:type="spellEnd"/>
      <w:r>
        <w:rPr>
          <w:sz w:val="28"/>
        </w:rPr>
        <w:t>, мыло – в мыльнице, перец - в перечнице, салат – в салатнице, суп – в супнице, соус - в соуснице и т. д.</w:t>
      </w:r>
    </w:p>
    <w:p w14:paraId="40000000" w14:textId="77777777" w:rsidR="00AE7A21" w:rsidRDefault="00BE7456">
      <w:pPr>
        <w:rPr>
          <w:sz w:val="28"/>
        </w:rPr>
      </w:pPr>
      <w:r>
        <w:rPr>
          <w:b/>
          <w:sz w:val="28"/>
        </w:rPr>
        <w:t xml:space="preserve"> 6. Игра «Как мо</w:t>
      </w:r>
      <w:r>
        <w:rPr>
          <w:b/>
          <w:sz w:val="28"/>
        </w:rPr>
        <w:t>жно…»</w:t>
      </w:r>
      <w:r>
        <w:rPr>
          <w:sz w:val="28"/>
        </w:rPr>
        <w:t xml:space="preserve"> Взрослый спрашивает: «Как можно играть?» Ребенок отвечает: «Весело, интересно, громко, дружно…» Другие вопросы: - Как можно плакать? (Громко, тихо, жалобно, горько…) - Как можно мыть посуду? (Хорошо, плохо, чисто, быстро…) - Как можно пахнуть? (Прият</w:t>
      </w:r>
      <w:r>
        <w:rPr>
          <w:sz w:val="28"/>
        </w:rPr>
        <w:t>но, вкусно, аппетитно, нежно…) - Как можно быть одетым? (Аккуратно, небрежно, модно…) - Как можно смотреть? (Ласково, зло, внимательно…)</w:t>
      </w:r>
    </w:p>
    <w:p w14:paraId="41000000" w14:textId="77777777" w:rsidR="00AE7A21" w:rsidRDefault="00BE7456">
      <w:pPr>
        <w:rPr>
          <w:sz w:val="28"/>
        </w:rPr>
      </w:pPr>
      <w:r>
        <w:rPr>
          <w:b/>
          <w:sz w:val="28"/>
        </w:rPr>
        <w:t xml:space="preserve"> 7. Игра «Угощаю»</w:t>
      </w:r>
      <w:r>
        <w:rPr>
          <w:sz w:val="28"/>
        </w:rPr>
        <w:t xml:space="preserve"> Предлагаете вспомнить вкусные слова: - Давай вспомним вкусные слова и угостим друг друга. Ребенок наз</w:t>
      </w:r>
      <w:r>
        <w:rPr>
          <w:sz w:val="28"/>
        </w:rPr>
        <w:t>ывает «вкусное слово» и «кладет» вам на ладонь, затем вы ему и так до тех пор, пока все не «съедите». Можно поиграть в «кислые», «соленые», «горькие» слова.</w:t>
      </w:r>
    </w:p>
    <w:p w14:paraId="42000000" w14:textId="77777777" w:rsidR="00AE7A21" w:rsidRDefault="00BE7456">
      <w:pPr>
        <w:rPr>
          <w:sz w:val="28"/>
        </w:rPr>
      </w:pPr>
      <w:r>
        <w:rPr>
          <w:b/>
          <w:sz w:val="28"/>
        </w:rPr>
        <w:t xml:space="preserve"> 8. Игра «Ищем </w:t>
      </w:r>
      <w:proofErr w:type="gramStart"/>
      <w:r>
        <w:rPr>
          <w:b/>
          <w:sz w:val="28"/>
        </w:rPr>
        <w:t>слова</w:t>
      </w:r>
      <w:proofErr w:type="gramEnd"/>
      <w:r>
        <w:rPr>
          <w:b/>
          <w:sz w:val="28"/>
        </w:rPr>
        <w:t>»</w:t>
      </w:r>
      <w:r>
        <w:rPr>
          <w:sz w:val="28"/>
        </w:rPr>
        <w:t xml:space="preserve"> Какие слова можно вынуть из борща? Винегрета? Кухонного шкафа? И пр.</w:t>
      </w:r>
    </w:p>
    <w:p w14:paraId="43000000" w14:textId="77777777" w:rsidR="00AE7A21" w:rsidRDefault="00BE7456">
      <w:pPr>
        <w:rPr>
          <w:sz w:val="28"/>
        </w:rPr>
      </w:pPr>
      <w:r>
        <w:rPr>
          <w:b/>
          <w:sz w:val="28"/>
        </w:rPr>
        <w:lastRenderedPageBreak/>
        <w:t xml:space="preserve"> 9. Игра</w:t>
      </w:r>
      <w:r>
        <w:rPr>
          <w:b/>
          <w:sz w:val="28"/>
        </w:rPr>
        <w:t xml:space="preserve"> «Опиши предмет»</w:t>
      </w:r>
      <w:r>
        <w:rPr>
          <w:sz w:val="28"/>
        </w:rPr>
        <w:t xml:space="preserve"> Ребенок берет любой предмет и подбирает как можно больше слов, подходящих к этому предмету. Например: яблоко (какое?) красное, кислое, круглое, твердое и т.д.</w:t>
      </w:r>
    </w:p>
    <w:p w14:paraId="44000000" w14:textId="77777777" w:rsidR="00AE7A21" w:rsidRDefault="00BE7456">
      <w:pPr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 xml:space="preserve">Игры на речевые обобщения: </w:t>
      </w:r>
    </w:p>
    <w:p w14:paraId="45000000" w14:textId="77777777" w:rsidR="00AE7A21" w:rsidRDefault="00BE7456">
      <w:pPr>
        <w:rPr>
          <w:sz w:val="28"/>
        </w:rPr>
      </w:pPr>
      <w:r>
        <w:rPr>
          <w:b/>
          <w:sz w:val="28"/>
        </w:rPr>
        <w:t>1. «Назови лишнее слово»</w:t>
      </w:r>
      <w:r>
        <w:rPr>
          <w:sz w:val="28"/>
        </w:rPr>
        <w:t xml:space="preserve"> Взрослый называет слова и </w:t>
      </w:r>
      <w:r>
        <w:rPr>
          <w:sz w:val="28"/>
        </w:rPr>
        <w:t xml:space="preserve">предлагает ребенку назвать «лишнее» слово, а затем объяснить, почему это слово «лишнее». - </w:t>
      </w:r>
      <w:proofErr w:type="gramStart"/>
      <w:r>
        <w:rPr>
          <w:sz w:val="28"/>
        </w:rPr>
        <w:t>«Лишнее» слово среди имен существительных: кукла, песок, юла, ведерко, мяч; стол, шкаф, ковер, кресло, диван; пальто, шапка, шарф, сапоги, шляпа; слива, яблоко, поми</w:t>
      </w:r>
      <w:r>
        <w:rPr>
          <w:sz w:val="28"/>
        </w:rPr>
        <w:t>дор, абрикос, груша; волк, собака, рысь, лиса, заяц; лошадь, корова, олень, баран, свинья; роза, тюльпан, фасоль, василек, мак; зима, апрель, весна, осень, лето; мама, подруга, папа, сын, бабушка.</w:t>
      </w:r>
      <w:proofErr w:type="gramEnd"/>
      <w:r>
        <w:rPr>
          <w:sz w:val="28"/>
        </w:rPr>
        <w:t xml:space="preserve"> - </w:t>
      </w:r>
      <w:proofErr w:type="gramStart"/>
      <w:r>
        <w:rPr>
          <w:sz w:val="28"/>
        </w:rPr>
        <w:t>«Лишнее» слово среди имен прилагательных: грустный, печал</w:t>
      </w:r>
      <w:r>
        <w:rPr>
          <w:sz w:val="28"/>
        </w:rPr>
        <w:t>ьный, унылый, глубокий; храбрый, звонкий, смелый, отважный; желтый, красный, сильный, зеленый; слабый, ломкий, долгий, хрупкий; крепкий, далекий, прочный, надежный; смелый, храбрый, отважный, злой, решительный; глубокий, мелкий, высокий, светлый, низкий.</w:t>
      </w:r>
      <w:proofErr w:type="gramEnd"/>
      <w:r>
        <w:rPr>
          <w:sz w:val="28"/>
        </w:rPr>
        <w:t xml:space="preserve"> -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«Лишнее» слово среди глаголов: думать, ехать, размышлять, соображать; бросился, слушал, ринулся, помчался; приехал, прибыл, убежал, прискакал; пришел, явился, смотрел; выбежал, вошел, вылетел, выскочил. </w:t>
      </w:r>
      <w:proofErr w:type="gramEnd"/>
    </w:p>
    <w:p w14:paraId="46000000" w14:textId="77777777" w:rsidR="00AE7A21" w:rsidRDefault="00BE7456">
      <w:pPr>
        <w:rPr>
          <w:sz w:val="28"/>
        </w:rPr>
      </w:pPr>
      <w:r>
        <w:rPr>
          <w:b/>
          <w:sz w:val="28"/>
        </w:rPr>
        <w:t>2. Игра «Найди дерево»</w:t>
      </w:r>
      <w:r>
        <w:rPr>
          <w:sz w:val="28"/>
        </w:rPr>
        <w:t xml:space="preserve"> (выделение признаков деревье</w:t>
      </w:r>
      <w:r>
        <w:rPr>
          <w:sz w:val="28"/>
        </w:rPr>
        <w:t>в: общая форма, расположение ветвей, цвет и внешний вид коры) Рассмотреть и научиться рассказывать о деревьях и кустарниках, которые встречаются по дороге в детский сад.</w:t>
      </w:r>
    </w:p>
    <w:p w14:paraId="47000000" w14:textId="77777777" w:rsidR="00AE7A21" w:rsidRDefault="00BE7456">
      <w:pPr>
        <w:rPr>
          <w:b/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Игры на развитие звукового анализа и синтеза:</w:t>
      </w:r>
    </w:p>
    <w:p w14:paraId="48000000" w14:textId="77777777" w:rsidR="00AE7A21" w:rsidRDefault="00BE7456">
      <w:pPr>
        <w:rPr>
          <w:sz w:val="28"/>
        </w:rPr>
      </w:pPr>
      <w:r>
        <w:rPr>
          <w:b/>
          <w:sz w:val="28"/>
        </w:rPr>
        <w:t xml:space="preserve"> 1. Игра «Цепочка слов»</w:t>
      </w:r>
      <w:r>
        <w:rPr>
          <w:sz w:val="28"/>
        </w:rPr>
        <w:t xml:space="preserve"> Взрослый и ребенок по очереди называют любые слова</w:t>
      </w:r>
      <w:proofErr w:type="gramStart"/>
      <w:r>
        <w:rPr>
          <w:sz w:val="28"/>
        </w:rPr>
        <w:t xml:space="preserve"> Н</w:t>
      </w:r>
      <w:proofErr w:type="gramEnd"/>
      <w:r>
        <w:rPr>
          <w:sz w:val="28"/>
        </w:rPr>
        <w:t>апример: кошка – автобус – сок – куст – танк – капуста - ...</w:t>
      </w:r>
    </w:p>
    <w:p w14:paraId="49000000" w14:textId="77777777" w:rsidR="00AE7A21" w:rsidRDefault="00BE7456">
      <w:pPr>
        <w:rPr>
          <w:sz w:val="28"/>
        </w:rPr>
      </w:pPr>
      <w:r>
        <w:rPr>
          <w:b/>
          <w:sz w:val="28"/>
        </w:rPr>
        <w:t xml:space="preserve"> 2. «Придумай слово»</w:t>
      </w:r>
      <w:r>
        <w:rPr>
          <w:sz w:val="28"/>
        </w:rPr>
        <w:t xml:space="preserve"> Ребенок должен придумать слово на заданный звук. Например: на звук</w:t>
      </w:r>
      <w:proofErr w:type="gramStart"/>
      <w:r>
        <w:rPr>
          <w:sz w:val="28"/>
        </w:rPr>
        <w:t xml:space="preserve"> Ж</w:t>
      </w:r>
      <w:proofErr w:type="gramEnd"/>
      <w:r>
        <w:rPr>
          <w:sz w:val="28"/>
        </w:rPr>
        <w:t>: жук, жилет, джинсы, желудь, уж и т. д.</w:t>
      </w:r>
    </w:p>
    <w:p w14:paraId="4A000000" w14:textId="77777777" w:rsidR="00AE7A21" w:rsidRDefault="00BE7456">
      <w:pPr>
        <w:rPr>
          <w:b/>
          <w:sz w:val="28"/>
        </w:rPr>
      </w:pPr>
      <w:r>
        <w:rPr>
          <w:b/>
          <w:sz w:val="28"/>
        </w:rPr>
        <w:t xml:space="preserve"> Игры на раз</w:t>
      </w:r>
      <w:r>
        <w:rPr>
          <w:b/>
          <w:sz w:val="28"/>
        </w:rPr>
        <w:t>витие грамматического строя речи:</w:t>
      </w:r>
    </w:p>
    <w:p w14:paraId="4B000000" w14:textId="77777777" w:rsidR="00AE7A21" w:rsidRDefault="00BE7456">
      <w:pPr>
        <w:rPr>
          <w:sz w:val="28"/>
        </w:rPr>
      </w:pPr>
      <w:r>
        <w:rPr>
          <w:b/>
          <w:sz w:val="28"/>
        </w:rPr>
        <w:t xml:space="preserve"> 1. Игра «Веселый счет»</w:t>
      </w:r>
      <w:r>
        <w:rPr>
          <w:sz w:val="28"/>
        </w:rPr>
        <w:t xml:space="preserve"> Вокруг много одинаковых предметов. </w:t>
      </w:r>
      <w:proofErr w:type="gramStart"/>
      <w:r>
        <w:rPr>
          <w:sz w:val="28"/>
        </w:rPr>
        <w:t>Какие ты можешь назвать? (дома, деревья, листья, лужи, сугробы, столбы, окна..) Давай их посчитаем.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Один кирпичный дом, два кирпичных дома, три кирпичных дома, чет</w:t>
      </w:r>
      <w:r>
        <w:rPr>
          <w:sz w:val="28"/>
        </w:rPr>
        <w:t>ыре кирпичных дома, пять кирпичных домов и т. д. (Каждый день можно подобрать разные определения к одному слову.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Например: кирпичный дом, высокий дом, красивый дом, многоэтажный дом, знакомый дом…)</w:t>
      </w:r>
      <w:proofErr w:type="gramEnd"/>
    </w:p>
    <w:p w14:paraId="4C000000" w14:textId="77777777" w:rsidR="00AE7A21" w:rsidRDefault="00BE7456">
      <w:pPr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 xml:space="preserve">2. </w:t>
      </w:r>
      <w:proofErr w:type="gramStart"/>
      <w:r>
        <w:rPr>
          <w:b/>
          <w:sz w:val="28"/>
        </w:rPr>
        <w:t>Игра «Подружи слова»</w:t>
      </w:r>
      <w:r>
        <w:rPr>
          <w:sz w:val="28"/>
        </w:rPr>
        <w:t xml:space="preserve"> Листья падают – листопад, снег па</w:t>
      </w:r>
      <w:r>
        <w:rPr>
          <w:sz w:val="28"/>
        </w:rPr>
        <w:t xml:space="preserve">дает – снегопад, вода падает – водопад, сам летает – самолет, пыль сосет – пылесос, </w:t>
      </w:r>
      <w:proofErr w:type="gramEnd"/>
    </w:p>
    <w:p w14:paraId="4D000000" w14:textId="77777777" w:rsidR="00AE7A21" w:rsidRDefault="00BE7456">
      <w:pPr>
        <w:rPr>
          <w:sz w:val="28"/>
        </w:rPr>
      </w:pPr>
      <w:r>
        <w:rPr>
          <w:b/>
          <w:sz w:val="28"/>
        </w:rPr>
        <w:t>3. Игра «Все сделал»</w:t>
      </w:r>
      <w:r>
        <w:rPr>
          <w:sz w:val="28"/>
        </w:rPr>
        <w:t xml:space="preserve"> Скажи, как будто ты уже все сделал (сделала). мыл – вымыл, вешает – повесил, одевается – оделся, прячется – спрятался, гладит – погладил, стирает - </w:t>
      </w:r>
      <w:proofErr w:type="gramStart"/>
      <w:r>
        <w:rPr>
          <w:sz w:val="28"/>
        </w:rPr>
        <w:t>по</w:t>
      </w:r>
      <w:r>
        <w:rPr>
          <w:sz w:val="28"/>
        </w:rPr>
        <w:t>стирал</w:t>
      </w:r>
      <w:proofErr w:type="gramEnd"/>
      <w:r>
        <w:rPr>
          <w:sz w:val="28"/>
        </w:rPr>
        <w:t xml:space="preserve"> рисует – нарисовал, пишет – написал, поливает – полил, ловит – поймал, чинит – починил, красит – покрасил, убирает – убрал, строит – построил </w:t>
      </w:r>
    </w:p>
    <w:p w14:paraId="4E000000" w14:textId="77777777" w:rsidR="00AE7A21" w:rsidRDefault="00BE7456">
      <w:pPr>
        <w:rPr>
          <w:sz w:val="28"/>
        </w:rPr>
      </w:pPr>
      <w:r>
        <w:rPr>
          <w:b/>
          <w:sz w:val="28"/>
        </w:rPr>
        <w:t xml:space="preserve">4. </w:t>
      </w:r>
      <w:proofErr w:type="gramStart"/>
      <w:r>
        <w:rPr>
          <w:b/>
          <w:sz w:val="28"/>
        </w:rPr>
        <w:t>Игра « Ты идешь, и я иду»</w:t>
      </w:r>
      <w:r>
        <w:rPr>
          <w:sz w:val="28"/>
        </w:rPr>
        <w:t xml:space="preserve"> Ты выходишь, и я выхожу, ты обходишь, и я обхожу и т. д. (подходить, заходить</w:t>
      </w:r>
      <w:r>
        <w:rPr>
          <w:sz w:val="28"/>
        </w:rPr>
        <w:t xml:space="preserve">, переходить…) Можно по аналогии использовать глаголы ехать, лететь. </w:t>
      </w:r>
      <w:proofErr w:type="gramEnd"/>
    </w:p>
    <w:p w14:paraId="4F000000" w14:textId="77777777" w:rsidR="00AE7A21" w:rsidRDefault="00BE7456">
      <w:pPr>
        <w:rPr>
          <w:sz w:val="28"/>
        </w:rPr>
      </w:pPr>
      <w:r>
        <w:rPr>
          <w:b/>
          <w:sz w:val="28"/>
        </w:rPr>
        <w:t xml:space="preserve">5. </w:t>
      </w:r>
      <w:proofErr w:type="gramStart"/>
      <w:r>
        <w:rPr>
          <w:b/>
          <w:sz w:val="28"/>
        </w:rPr>
        <w:t>«Приготовим сок»</w:t>
      </w:r>
      <w:r>
        <w:rPr>
          <w:sz w:val="28"/>
        </w:rPr>
        <w:t xml:space="preserve"> «Из яблок сок (какой?) - яблочный; из груш… (грушевый); из вишни… (вишневый)» и т. д. А потом наоборот: апельсиновый сок из чего?» и т. д. </w:t>
      </w:r>
      <w:proofErr w:type="gramEnd"/>
    </w:p>
    <w:p w14:paraId="50000000" w14:textId="77777777" w:rsidR="00AE7A21" w:rsidRDefault="00BE7456">
      <w:pPr>
        <w:rPr>
          <w:sz w:val="28"/>
        </w:rPr>
      </w:pPr>
      <w:r>
        <w:rPr>
          <w:b/>
          <w:sz w:val="28"/>
        </w:rPr>
        <w:t xml:space="preserve">6. </w:t>
      </w:r>
      <w:proofErr w:type="gramStart"/>
      <w:r>
        <w:rPr>
          <w:b/>
          <w:sz w:val="28"/>
        </w:rPr>
        <w:t xml:space="preserve">«Один - много» «Яблоко </w:t>
      </w:r>
      <w:r>
        <w:rPr>
          <w:b/>
          <w:sz w:val="28"/>
        </w:rPr>
        <w:t>– много чего?</w:t>
      </w:r>
      <w:r>
        <w:rPr>
          <w:sz w:val="28"/>
        </w:rPr>
        <w:t xml:space="preserve"> (яблок); Помидор – много чего? (помидоров)» и т. д. </w:t>
      </w:r>
      <w:proofErr w:type="gramEnd"/>
    </w:p>
    <w:p w14:paraId="51000000" w14:textId="77777777" w:rsidR="00AE7A21" w:rsidRDefault="00BE7456">
      <w:pPr>
        <w:rPr>
          <w:sz w:val="28"/>
        </w:rPr>
      </w:pPr>
      <w:r>
        <w:rPr>
          <w:b/>
          <w:sz w:val="28"/>
        </w:rPr>
        <w:lastRenderedPageBreak/>
        <w:t xml:space="preserve">7. </w:t>
      </w:r>
      <w:proofErr w:type="gramStart"/>
      <w:r>
        <w:rPr>
          <w:b/>
          <w:sz w:val="28"/>
        </w:rPr>
        <w:t>«Чей, чья, чьё»</w:t>
      </w:r>
      <w:r>
        <w:rPr>
          <w:sz w:val="28"/>
        </w:rPr>
        <w:t xml:space="preserve"> Образование притяжательных прилагательных.</w:t>
      </w:r>
      <w:proofErr w:type="gramEnd"/>
      <w:r>
        <w:rPr>
          <w:sz w:val="28"/>
        </w:rPr>
        <w:t xml:space="preserve"> «Уши собаки - (чьи уши?) собачьи уши; хвост кошки – кошачий» и т. д.</w:t>
      </w:r>
    </w:p>
    <w:p w14:paraId="52000000" w14:textId="77777777" w:rsidR="00AE7A21" w:rsidRDefault="00BE7456">
      <w:pPr>
        <w:rPr>
          <w:sz w:val="28"/>
        </w:rPr>
      </w:pPr>
      <w:r>
        <w:rPr>
          <w:b/>
          <w:sz w:val="28"/>
        </w:rPr>
        <w:t xml:space="preserve"> 8. </w:t>
      </w:r>
      <w:proofErr w:type="gramStart"/>
      <w:r>
        <w:rPr>
          <w:b/>
          <w:sz w:val="28"/>
        </w:rPr>
        <w:t>«Упрямые слова»</w:t>
      </w:r>
      <w:r>
        <w:rPr>
          <w:sz w:val="28"/>
        </w:rPr>
        <w:t xml:space="preserve"> Расскажите, что есть на свете «упрямые» слова, которые никогда не изменяются: кофе, платье, какао, кино, пианино, метро.</w:t>
      </w:r>
      <w:proofErr w:type="gramEnd"/>
      <w:r>
        <w:rPr>
          <w:sz w:val="28"/>
        </w:rPr>
        <w:t xml:space="preserve"> «Я надеваю пальто. Я гуляю в пальто. Сегодня тепло, и все надели пальто» и т. д.</w:t>
      </w:r>
    </w:p>
    <w:p w14:paraId="53000000" w14:textId="77777777" w:rsidR="00AE7A21" w:rsidRDefault="00BE7456">
      <w:pPr>
        <w:rPr>
          <w:b/>
          <w:sz w:val="28"/>
        </w:rPr>
      </w:pPr>
      <w:r>
        <w:rPr>
          <w:b/>
          <w:sz w:val="28"/>
        </w:rPr>
        <w:t xml:space="preserve"> Игры на развитие связной речи:</w:t>
      </w:r>
    </w:p>
    <w:p w14:paraId="54000000" w14:textId="77777777" w:rsidR="00AE7A21" w:rsidRDefault="00BE7456">
      <w:pPr>
        <w:rPr>
          <w:sz w:val="28"/>
        </w:rPr>
      </w:pPr>
      <w:r>
        <w:rPr>
          <w:b/>
          <w:sz w:val="28"/>
        </w:rPr>
        <w:t xml:space="preserve"> 1. Игра «Что на что </w:t>
      </w:r>
      <w:r>
        <w:rPr>
          <w:b/>
          <w:sz w:val="28"/>
        </w:rPr>
        <w:t>похоже</w:t>
      </w:r>
      <w:r>
        <w:rPr>
          <w:sz w:val="28"/>
        </w:rPr>
        <w:t xml:space="preserve">» Ребенку предлагается подобрать похожие слова (сравнения) Белый снег похож на…(что?) Синий лед похож на… Густой туман похож на… Чистый дождь похож на… </w:t>
      </w:r>
      <w:proofErr w:type="gramStart"/>
      <w:r>
        <w:rPr>
          <w:sz w:val="28"/>
        </w:rPr>
        <w:t>Блестящая</w:t>
      </w:r>
      <w:proofErr w:type="gramEnd"/>
      <w:r>
        <w:rPr>
          <w:sz w:val="28"/>
        </w:rPr>
        <w:t xml:space="preserve"> на солнце паутина похожа на… День похож на…</w:t>
      </w:r>
    </w:p>
    <w:p w14:paraId="55000000" w14:textId="77777777" w:rsidR="00AE7A21" w:rsidRDefault="00BE7456">
      <w:pPr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2. Потому что…</w:t>
      </w:r>
      <w:r>
        <w:rPr>
          <w:sz w:val="28"/>
        </w:rPr>
        <w:t xml:space="preserve"> Включение в речь союзов и пр</w:t>
      </w:r>
      <w:r>
        <w:rPr>
          <w:sz w:val="28"/>
        </w:rPr>
        <w:t>едлогов делает речь плавной, логичной, цельной. Развивайте эту способность у ребёнка, рассуждая и отвечая на вопросы: Я мою руки потому, что</w:t>
      </w:r>
      <w:proofErr w:type="gramStart"/>
      <w:r>
        <w:rPr>
          <w:sz w:val="28"/>
        </w:rPr>
        <w:t>… П</w:t>
      </w:r>
      <w:proofErr w:type="gramEnd"/>
      <w:r>
        <w:rPr>
          <w:sz w:val="28"/>
        </w:rPr>
        <w:t>очему ты идёшь спать? и т. д.</w:t>
      </w:r>
    </w:p>
    <w:p w14:paraId="56000000" w14:textId="77777777" w:rsidR="00AE7A21" w:rsidRDefault="00BE7456">
      <w:pPr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3. Кем (чем) был?</w:t>
      </w:r>
      <w:r>
        <w:rPr>
          <w:sz w:val="28"/>
        </w:rPr>
        <w:t xml:space="preserve"> Взрослый называет ребёнку явления, предметы, животных и т. д., а</w:t>
      </w:r>
      <w:r>
        <w:rPr>
          <w:sz w:val="28"/>
        </w:rPr>
        <w:t xml:space="preserve"> ребёнок должен сказать, кем (чем) они были раньше. Корова </w:t>
      </w:r>
      <w:proofErr w:type="gramStart"/>
      <w:r>
        <w:rPr>
          <w:sz w:val="28"/>
        </w:rPr>
        <w:t>была телёнком Бабочка была</w:t>
      </w:r>
      <w:proofErr w:type="gramEnd"/>
      <w:r>
        <w:rPr>
          <w:sz w:val="28"/>
        </w:rPr>
        <w:t xml:space="preserve"> гусеницей Курица была цыплёнком, а цыплёнок – яйцом Лёд был водой и т. д. </w:t>
      </w:r>
    </w:p>
    <w:p w14:paraId="57000000" w14:textId="77777777" w:rsidR="00AE7A21" w:rsidRDefault="00BE7456">
      <w:pPr>
        <w:rPr>
          <w:sz w:val="28"/>
        </w:rPr>
      </w:pPr>
      <w:r>
        <w:rPr>
          <w:b/>
          <w:sz w:val="28"/>
        </w:rPr>
        <w:t>4. Игра "Что мы видим во дворе</w:t>
      </w:r>
      <w:r>
        <w:rPr>
          <w:sz w:val="28"/>
        </w:rPr>
        <w:t>?" Вместе с ребенком посмотрите в окно. Поиграйте в игру "Кто бол</w:t>
      </w:r>
      <w:r>
        <w:rPr>
          <w:sz w:val="28"/>
        </w:rPr>
        <w:t>ьше увидит". По очереди перечисляйте то, что видно из вашего окна. Описывайте все увиденное в деталях. Например: "Я вижу дом. Возле дома стоит дерево. Оно высокое и толстое, у него много веток, а на ветках листочки"</w:t>
      </w:r>
    </w:p>
    <w:p w14:paraId="58000000" w14:textId="77777777" w:rsidR="00AE7A21" w:rsidRDefault="00AE7A21">
      <w:pPr>
        <w:rPr>
          <w:sz w:val="28"/>
        </w:rPr>
      </w:pPr>
    </w:p>
    <w:p w14:paraId="59000000" w14:textId="77777777" w:rsidR="00AE7A21" w:rsidRDefault="00AE7A21">
      <w:pPr>
        <w:rPr>
          <w:sz w:val="28"/>
        </w:rPr>
      </w:pPr>
    </w:p>
    <w:p w14:paraId="5A000000" w14:textId="77777777" w:rsidR="00AE7A21" w:rsidRDefault="00AE7A21">
      <w:pPr>
        <w:rPr>
          <w:sz w:val="28"/>
        </w:rPr>
      </w:pPr>
    </w:p>
    <w:p w14:paraId="5B000000" w14:textId="77777777" w:rsidR="00AE7A21" w:rsidRDefault="00AE7A21">
      <w:pPr>
        <w:rPr>
          <w:sz w:val="28"/>
        </w:rPr>
      </w:pPr>
    </w:p>
    <w:p w14:paraId="5C000000" w14:textId="77777777" w:rsidR="00AE7A21" w:rsidRDefault="00AE7A21">
      <w:pPr>
        <w:rPr>
          <w:sz w:val="28"/>
        </w:rPr>
      </w:pPr>
    </w:p>
    <w:p w14:paraId="5D000000" w14:textId="77777777" w:rsidR="00AE7A21" w:rsidRDefault="00AE7A21">
      <w:pPr>
        <w:rPr>
          <w:sz w:val="28"/>
        </w:rPr>
      </w:pPr>
    </w:p>
    <w:p w14:paraId="5E000000" w14:textId="77777777" w:rsidR="00AE7A21" w:rsidRDefault="00AE7A21">
      <w:pPr>
        <w:rPr>
          <w:sz w:val="28"/>
        </w:rPr>
      </w:pPr>
    </w:p>
    <w:p w14:paraId="5F000000" w14:textId="77777777" w:rsidR="00AE7A21" w:rsidRDefault="00AE7A21">
      <w:pPr>
        <w:rPr>
          <w:sz w:val="28"/>
        </w:rPr>
      </w:pPr>
    </w:p>
    <w:p w14:paraId="60000000" w14:textId="77777777" w:rsidR="00AE7A21" w:rsidRDefault="00AE7A21">
      <w:pPr>
        <w:rPr>
          <w:sz w:val="28"/>
        </w:rPr>
      </w:pPr>
    </w:p>
    <w:p w14:paraId="61000000" w14:textId="77777777" w:rsidR="00AE7A21" w:rsidRDefault="00AE7A21">
      <w:pPr>
        <w:rPr>
          <w:sz w:val="28"/>
        </w:rPr>
      </w:pPr>
    </w:p>
    <w:p w14:paraId="62000000" w14:textId="77777777" w:rsidR="00AE7A21" w:rsidRDefault="00AE7A21">
      <w:pPr>
        <w:rPr>
          <w:sz w:val="28"/>
        </w:rPr>
      </w:pPr>
    </w:p>
    <w:p w14:paraId="63000000" w14:textId="77777777" w:rsidR="00AE7A21" w:rsidRDefault="00AE7A21">
      <w:pPr>
        <w:rPr>
          <w:sz w:val="28"/>
        </w:rPr>
      </w:pPr>
    </w:p>
    <w:p w14:paraId="64000000" w14:textId="77777777" w:rsidR="00AE7A21" w:rsidRDefault="00AE7A21">
      <w:pPr>
        <w:jc w:val="center"/>
        <w:rPr>
          <w:b/>
          <w:sz w:val="28"/>
        </w:rPr>
      </w:pPr>
    </w:p>
    <w:sectPr w:rsidR="00AE7A21">
      <w:pgSz w:w="11906" w:h="16838"/>
      <w:pgMar w:top="993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AE7A21"/>
    <w:rsid w:val="00AE7A21"/>
    <w:rsid w:val="00B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Строгий1"/>
    <w:basedOn w:val="12"/>
    <w:link w:val="a7"/>
    <w:rPr>
      <w:b/>
    </w:rPr>
  </w:style>
  <w:style w:type="character" w:styleId="a7">
    <w:name w:val="Strong"/>
    <w:basedOn w:val="a0"/>
    <w:link w:val="13"/>
    <w:rPr>
      <w:b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8">
    <w:name w:val="List Paragraph"/>
    <w:basedOn w:val="a"/>
    <w:link w:val="a9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9">
    <w:name w:val="Абзац списка Знак"/>
    <w:basedOn w:val="1"/>
    <w:link w:val="a8"/>
    <w:rPr>
      <w:rFonts w:asciiTheme="minorHAnsi" w:hAnsiTheme="minorHAns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b">
    <w:name w:val="Нижний колонтитул Знак"/>
    <w:basedOn w:val="1"/>
    <w:link w:val="aa"/>
    <w:rPr>
      <w:rFonts w:asciiTheme="minorHAnsi" w:hAnsiTheme="minorHAnsi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2"/>
    <w:link w:val="ac"/>
    <w:rPr>
      <w:color w:val="0000FF" w:themeColor="hyperlink"/>
      <w:u w:val="single"/>
    </w:rPr>
  </w:style>
  <w:style w:type="character" w:styleId="ac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f4">
    <w:name w:val="Верхний колонтитул Знак"/>
    <w:basedOn w:val="1"/>
    <w:link w:val="af3"/>
    <w:rPr>
      <w:rFonts w:asciiTheme="minorHAnsi" w:hAnsiTheme="minorHAnsi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3">
    <w:name w:val="Сетка таблицы2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Строгий1"/>
    <w:basedOn w:val="12"/>
    <w:link w:val="a7"/>
    <w:rPr>
      <w:b/>
    </w:rPr>
  </w:style>
  <w:style w:type="character" w:styleId="a7">
    <w:name w:val="Strong"/>
    <w:basedOn w:val="a0"/>
    <w:link w:val="13"/>
    <w:rPr>
      <w:b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8">
    <w:name w:val="List Paragraph"/>
    <w:basedOn w:val="a"/>
    <w:link w:val="a9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9">
    <w:name w:val="Абзац списка Знак"/>
    <w:basedOn w:val="1"/>
    <w:link w:val="a8"/>
    <w:rPr>
      <w:rFonts w:asciiTheme="minorHAnsi" w:hAnsiTheme="minorHAns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b">
    <w:name w:val="Нижний колонтитул Знак"/>
    <w:basedOn w:val="1"/>
    <w:link w:val="aa"/>
    <w:rPr>
      <w:rFonts w:asciiTheme="minorHAnsi" w:hAnsiTheme="minorHAnsi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2"/>
    <w:link w:val="ac"/>
    <w:rPr>
      <w:color w:val="0000FF" w:themeColor="hyperlink"/>
      <w:u w:val="single"/>
    </w:rPr>
  </w:style>
  <w:style w:type="character" w:styleId="ac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f4">
    <w:name w:val="Верхний колонтитул Знак"/>
    <w:basedOn w:val="1"/>
    <w:link w:val="af3"/>
    <w:rPr>
      <w:rFonts w:asciiTheme="minorHAnsi" w:hAnsiTheme="minorHAnsi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3">
    <w:name w:val="Сетка таблицы2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2196</Words>
  <Characters>12521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2024-12-05T03:58:00Z</dcterms:created>
  <dcterms:modified xsi:type="dcterms:W3CDTF">2024-12-05T04:02:00Z</dcterms:modified>
</cp:coreProperties>
</file>